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41D" w:rsidRPr="0011041D" w:rsidRDefault="00CC4501" w:rsidP="00182D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11041D">
        <w:rPr>
          <w:rFonts w:ascii="Times New Roman" w:hAnsi="Times New Roman" w:cs="Times New Roman"/>
          <w:sz w:val="24"/>
          <w:szCs w:val="24"/>
          <w:lang w:eastAsia="ar-SA"/>
        </w:rPr>
        <w:t>Załącznik nr 1 do Opisu przedmiotu zamówienia</w:t>
      </w:r>
    </w:p>
    <w:p w:rsidR="00CC4501" w:rsidRPr="0011041D" w:rsidRDefault="0011041D" w:rsidP="00182D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11041D">
        <w:rPr>
          <w:rFonts w:ascii="Times New Roman" w:hAnsi="Times New Roman" w:cs="Times New Roman"/>
          <w:sz w:val="24"/>
          <w:szCs w:val="24"/>
        </w:rPr>
        <w:t>pn. „Oznakowanie form ochrony przyrody – wykonanie i montaż tablic”</w:t>
      </w:r>
      <w:r w:rsidR="00CC4501" w:rsidRPr="0011041D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CC4501" w:rsidRDefault="00CC4501" w:rsidP="00182D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11041D">
        <w:rPr>
          <w:rFonts w:ascii="Times New Roman" w:hAnsi="Times New Roman" w:cs="Times New Roman"/>
          <w:sz w:val="24"/>
          <w:szCs w:val="24"/>
          <w:lang w:eastAsia="ar-SA"/>
        </w:rPr>
        <w:t>stanowiącego załącznik nr 1 do umowy nr      /ZP/202</w:t>
      </w:r>
      <w:r w:rsidR="00876093">
        <w:rPr>
          <w:rFonts w:ascii="Times New Roman" w:hAnsi="Times New Roman" w:cs="Times New Roman"/>
          <w:sz w:val="24"/>
          <w:szCs w:val="24"/>
          <w:lang w:eastAsia="ar-SA"/>
        </w:rPr>
        <w:t>3</w:t>
      </w:r>
      <w:r w:rsidRPr="0011041D">
        <w:rPr>
          <w:rFonts w:ascii="Times New Roman" w:hAnsi="Times New Roman" w:cs="Times New Roman"/>
          <w:sz w:val="24"/>
          <w:szCs w:val="24"/>
          <w:lang w:eastAsia="ar-SA"/>
        </w:rPr>
        <w:t xml:space="preserve"> z dnia                                  202</w:t>
      </w:r>
      <w:r w:rsidR="00876093">
        <w:rPr>
          <w:rFonts w:ascii="Times New Roman" w:hAnsi="Times New Roman" w:cs="Times New Roman"/>
          <w:sz w:val="24"/>
          <w:szCs w:val="24"/>
          <w:lang w:eastAsia="ar-SA"/>
        </w:rPr>
        <w:t xml:space="preserve">3 </w:t>
      </w:r>
      <w:bookmarkStart w:id="0" w:name="_GoBack"/>
      <w:bookmarkEnd w:id="0"/>
      <w:r w:rsidRPr="0011041D">
        <w:rPr>
          <w:rFonts w:ascii="Times New Roman" w:hAnsi="Times New Roman" w:cs="Times New Roman"/>
          <w:sz w:val="24"/>
          <w:szCs w:val="24"/>
          <w:lang w:eastAsia="ar-SA"/>
        </w:rPr>
        <w:t>r.</w:t>
      </w:r>
    </w:p>
    <w:p w:rsidR="00182D09" w:rsidRDefault="00182D09" w:rsidP="00182D09">
      <w:pPr>
        <w:rPr>
          <w:rFonts w:ascii="Times New Roman" w:hAnsi="Times New Roman" w:cs="Times New Roman"/>
          <w:sz w:val="24"/>
          <w:szCs w:val="24"/>
          <w:lang w:eastAsia="ar-SA"/>
        </w:rPr>
      </w:pPr>
    </w:p>
    <w:p w:rsidR="00182D09" w:rsidRPr="0011041D" w:rsidRDefault="00182D09" w:rsidP="00CC4501">
      <w:pPr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316137" cy="7517130"/>
            <wp:effectExtent l="0" t="0" r="0" b="762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ałącznik nr 1 do OPZ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9022" cy="7521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6498" w:rsidRPr="0011041D" w:rsidRDefault="00876093"/>
    <w:sectPr w:rsidR="001F6498" w:rsidRPr="001104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109"/>
    <w:rsid w:val="0011041D"/>
    <w:rsid w:val="00182D09"/>
    <w:rsid w:val="005A320B"/>
    <w:rsid w:val="00876093"/>
    <w:rsid w:val="00C61109"/>
    <w:rsid w:val="00C95C6C"/>
    <w:rsid w:val="00CC4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D51AF"/>
  <w15:chartTrackingRefBased/>
  <w15:docId w15:val="{E1EFF823-B4CC-42BA-A6A6-084494DD1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4501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6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190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Kornelia Leszczyńska-Deja</dc:creator>
  <cp:keywords/>
  <dc:description/>
  <cp:lastModifiedBy>Weronika Saganowska</cp:lastModifiedBy>
  <cp:revision>5</cp:revision>
  <dcterms:created xsi:type="dcterms:W3CDTF">2021-10-13T09:51:00Z</dcterms:created>
  <dcterms:modified xsi:type="dcterms:W3CDTF">2023-09-25T07:52:00Z</dcterms:modified>
</cp:coreProperties>
</file>